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89C2D" w14:textId="77777777" w:rsidR="004701A1" w:rsidRDefault="006C3D36" w:rsidP="006C3D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D36">
        <w:rPr>
          <w:rFonts w:ascii="Times New Roman" w:hAnsi="Times New Roman" w:cs="Times New Roman"/>
          <w:b/>
          <w:sz w:val="24"/>
          <w:szCs w:val="24"/>
        </w:rPr>
        <w:t xml:space="preserve">ТЕРМИНЫ </w:t>
      </w:r>
    </w:p>
    <w:p w14:paraId="31FEFD95" w14:textId="77777777" w:rsidR="00F36A2D" w:rsidRDefault="00F36A2D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5C49BA" w14:textId="33AA9410" w:rsidR="00CB4102" w:rsidRPr="00F36A2D" w:rsidRDefault="00CB4102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35856D9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Аберрация хромосомная (или хромосомная аномалия)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обобщённое название любого из типов хромосомных мутаций: делеций, транслокаций, инверсий, дупликаций. Иногда также обозначают и геномные мутации (анеуплоидии,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трисомии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и т. д.).</w:t>
      </w:r>
    </w:p>
    <w:p w14:paraId="5ACB026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Активный центр фермента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особая часть молекулы фермента, определяющая её специфичность и каталитическую активность.</w:t>
      </w:r>
    </w:p>
    <w:p w14:paraId="3928894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Аллель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одна из двух или более альтернативных форм гена, каждая из которых характеризуется уникальной последовательностью нуклеотидов; аллели, как правило, отличаются последовательностями нуклеотидов.</w:t>
      </w:r>
    </w:p>
    <w:p w14:paraId="6328454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Аллель дикого типа (нормальный)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нуклеотидная последовательность гена, обеспечивающая его нормальную работу.</w:t>
      </w:r>
    </w:p>
    <w:p w14:paraId="1AF6D41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Аллель доминантный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аллель, наличие которого проявляется в фенотипе.</w:t>
      </w:r>
    </w:p>
    <w:p w14:paraId="0A3356A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Аллель мутантный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мутация, приводящая к изменению последовательности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аллеля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дикого типа.</w:t>
      </w:r>
    </w:p>
    <w:p w14:paraId="6E8F94B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Аллель рецессивный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аллель, фенотипически проявляющийся только в гомозиготном состоянии и маскирующийся в присутствии доминантного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аллеля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.</w:t>
      </w:r>
    </w:p>
    <w:p w14:paraId="154900B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sz w:val="28"/>
          <w:szCs w:val="28"/>
        </w:rPr>
        <w:t>Аллельные серии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моногенные наследственные заболевания, вызванные различными мутациями в одном и том же гене, но относящиеся к разным нозологическим группам по своим клиническим проявлениям.</w:t>
      </w:r>
    </w:p>
    <w:p w14:paraId="2CADCE1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b/>
          <w:i/>
          <w:sz w:val="28"/>
          <w:szCs w:val="28"/>
        </w:rPr>
        <w:t>Ампликон</w:t>
      </w:r>
      <w:proofErr w:type="spellEnd"/>
      <w:r w:rsidRPr="006C3D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C3D36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внехромосомная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единица амплификации.</w:t>
      </w:r>
    </w:p>
    <w:p w14:paraId="22C81F2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Амплификатор ДНК (</w:t>
      </w:r>
      <w:proofErr w:type="spellStart"/>
      <w:r w:rsidRPr="006C3D36">
        <w:rPr>
          <w:rFonts w:ascii="Times New Roman" w:hAnsi="Times New Roman" w:cs="Times New Roman"/>
          <w:b/>
          <w:i/>
          <w:sz w:val="28"/>
          <w:szCs w:val="28"/>
        </w:rPr>
        <w:t>термоциклер</w:t>
      </w:r>
      <w:proofErr w:type="spellEnd"/>
      <w:r w:rsidRPr="006C3D3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прибор, необходимый для проведения полимеразной цепной реакции (ПЦР); позволяет задавать нужное количество циклов и выбирать оптимальные временные и температурные параметры для каждой процедуры цикла.</w:t>
      </w:r>
    </w:p>
    <w:p w14:paraId="725ECF2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Амплификация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увеличение числа копий генов (количества ДНК).[1]</w:t>
      </w:r>
    </w:p>
    <w:p w14:paraId="3A3D5A9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Амплификация ДНК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выборочное копирование определённого участка ДНК.</w:t>
      </w:r>
    </w:p>
    <w:p w14:paraId="5ECA1E4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Амфидиплоиды </w:t>
      </w:r>
      <w:r w:rsidRPr="006C3D36">
        <w:rPr>
          <w:rFonts w:ascii="Times New Roman" w:hAnsi="Times New Roman" w:cs="Times New Roman"/>
          <w:sz w:val="28"/>
          <w:szCs w:val="28"/>
        </w:rPr>
        <w:t>— эукариотические клетки, содержащие два двойных набора хромосом в результате объединения двух геномов.</w:t>
      </w:r>
    </w:p>
    <w:p w14:paraId="0AF7D96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Анеуплоидия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изменённый набор хромосом, в котором одна или несколько хромосом из обычного набора или отсутствуют, или представлены дополнительными копиями.</w:t>
      </w:r>
    </w:p>
    <w:p w14:paraId="615B9E2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 xml:space="preserve">Антикодон </w:t>
      </w:r>
      <w:r w:rsidRPr="006C3D36">
        <w:rPr>
          <w:rFonts w:ascii="Times New Roman" w:hAnsi="Times New Roman" w:cs="Times New Roman"/>
          <w:sz w:val="28"/>
          <w:szCs w:val="28"/>
        </w:rPr>
        <w:t>— последовательность из трёх нуклеотидов в молекуле транспортной РНК, комплементарная кодирующему триплету в молекуле мРНК.</w:t>
      </w:r>
    </w:p>
    <w:p w14:paraId="12CE38C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A2D">
        <w:rPr>
          <w:rFonts w:ascii="Times New Roman" w:hAnsi="Times New Roman" w:cs="Times New Roman"/>
          <w:b/>
          <w:bCs/>
          <w:sz w:val="28"/>
          <w:szCs w:val="28"/>
        </w:rPr>
        <w:t>Антимутагенез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процесс предотвращения закрепления (становления) мутации, то есть возврат первично повреждённой хромосомы или гена в исходное состояние.</w:t>
      </w:r>
    </w:p>
    <w:p w14:paraId="0C65B7A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A2D">
        <w:rPr>
          <w:rFonts w:ascii="Times New Roman" w:hAnsi="Times New Roman" w:cs="Times New Roman"/>
          <w:b/>
          <w:bCs/>
          <w:sz w:val="28"/>
          <w:szCs w:val="28"/>
        </w:rPr>
        <w:t>Аутосома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любая неполовая хромосома. У человека имеется 22 пары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аутосом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.</w:t>
      </w:r>
    </w:p>
    <w:p w14:paraId="3543A82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Аутосомно-доминантное наследование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тип наследования, при котором одного мутантного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аллеля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, локализованного в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аутосоме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, достаточно, чтобы болезнь (или признак) могла быть выражена.</w:t>
      </w:r>
    </w:p>
    <w:p w14:paraId="7F96F79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Аутосомно-рецессивное наследование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тип наследования признака или болезни, при котором мутантный аллель, локализованный в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аутосоме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, должен быть унаследован от обоих родителей.</w:t>
      </w:r>
    </w:p>
    <w:p w14:paraId="751234D9" w14:textId="77777777" w:rsidR="00F36A2D" w:rsidRDefault="00F36A2D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CC1A32" w14:textId="77777777" w:rsidR="00F36A2D" w:rsidRDefault="00F36A2D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A58617" w14:textId="7BD29C88" w:rsidR="006C3D36" w:rsidRPr="00F36A2D" w:rsidRDefault="006C3D36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Б</w:t>
      </w:r>
    </w:p>
    <w:p w14:paraId="141FF45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Банк (библиотека) генов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полный набор генов данного организма, полученный в составе рекомбинантных ДНК.</w:t>
      </w:r>
    </w:p>
    <w:p w14:paraId="28EC81A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Белковая инженерия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создание искусственных белков с заданными свойствами путём направленных изменений (мутаций) в генах или путём обмена локусами между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гетерологичными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генами.</w:t>
      </w:r>
    </w:p>
    <w:p w14:paraId="2C094C5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 xml:space="preserve">Блоттинг </w:t>
      </w:r>
      <w:r w:rsidRPr="006C3D36">
        <w:rPr>
          <w:rFonts w:ascii="Times New Roman" w:hAnsi="Times New Roman" w:cs="Times New Roman"/>
          <w:sz w:val="28"/>
          <w:szCs w:val="28"/>
        </w:rPr>
        <w:t>— перенос молекул ДНК, РНК или белка из геля, в котором шёл электрофорез, на фильтр (мембрану).</w:t>
      </w:r>
    </w:p>
    <w:p w14:paraId="637A5639" w14:textId="77777777" w:rsidR="00F36A2D" w:rsidRDefault="00F36A2D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AB0EF" w14:textId="77777777" w:rsidR="00F36A2D" w:rsidRDefault="00F36A2D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34D7E" w14:textId="674AAF0F" w:rsidR="006C3D36" w:rsidRPr="00F36A2D" w:rsidRDefault="006C3D36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</w:t>
      </w:r>
    </w:p>
    <w:p w14:paraId="0E80E67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Вакцина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препарат ослабленного или убитого инфекционного агента (вируса, бактерии и т. п.) или его отдельных компонентов, несущих антигенные детерминанты, способный вызывать образование иммунитета к данной инфекции у животных (человека). Кроме того, в последнее время появились вакцины, произведённые методами генной инженерии (примером такой вакцины может служить вакцина против гепатита B).</w:t>
      </w:r>
    </w:p>
    <w:p w14:paraId="021546B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Вектор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молекула ДНК, способная к включению чужеродной ДНК и к автономной репликации, служащая инструментом для введения генетической информации в клетку.</w:t>
      </w:r>
    </w:p>
    <w:p w14:paraId="0546567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Вектор для клонирования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любая небольшая плазмида, фаг или ДНК-содержащий вирус животных, в которые может быть встроена чужеродная ДНК.</w:t>
      </w:r>
    </w:p>
    <w:p w14:paraId="766EC18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Вирусы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инфекционные агенты неклеточной природы, способные в процессе реализации генетической информации, закодированной в их геноме, перестроить метаболизм клетки, направив его в сторону синтеза вирусных частиц. Вирусы могут иметь белковую оболочку, а могут и состоять только из ДНК или РНК.</w:t>
      </w:r>
    </w:p>
    <w:p w14:paraId="1202794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Врождённые болезни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болезни, имеющиеся при рождении, могут быть как наследственными, так и дефектами индивидуального развития организма.</w:t>
      </w:r>
    </w:p>
    <w:p w14:paraId="3865C7B1" w14:textId="77777777" w:rsidR="00F36A2D" w:rsidRDefault="00F36A2D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F25F80" w14:textId="7A1CA7FE" w:rsidR="006C3D36" w:rsidRPr="00F36A2D" w:rsidRDefault="006C3D36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Г</w:t>
      </w:r>
    </w:p>
    <w:p w14:paraId="6064A03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A2D">
        <w:rPr>
          <w:rFonts w:ascii="Times New Roman" w:hAnsi="Times New Roman" w:cs="Times New Roman"/>
          <w:b/>
          <w:bCs/>
          <w:sz w:val="28"/>
          <w:szCs w:val="28"/>
        </w:rPr>
        <w:t>Гаплоид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клетка, содержащая одинарный набор генов или хромосом.</w:t>
      </w:r>
    </w:p>
    <w:p w14:paraId="0F62E00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Гемизиготность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состояние организма, при котором какой-то ген представлен в одной хромосоме.</w:t>
      </w:r>
    </w:p>
    <w:p w14:paraId="5F385C8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Ген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последовательность нуклеотидов в ДНК, которая кодирует определённую РНК.</w:t>
      </w:r>
    </w:p>
    <w:p w14:paraId="45818F6E" w14:textId="77777777" w:rsidR="00E17C4D" w:rsidRDefault="00E17C4D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C4D">
        <w:rPr>
          <w:rFonts w:ascii="Times New Roman" w:hAnsi="Times New Roman" w:cs="Times New Roman"/>
          <w:b/>
          <w:bCs/>
          <w:sz w:val="28"/>
          <w:szCs w:val="28"/>
        </w:rPr>
        <w:t>Генети́ческая</w:t>
      </w:r>
      <w:proofErr w:type="spellEnd"/>
      <w:r w:rsidRPr="00E17C4D">
        <w:rPr>
          <w:rFonts w:ascii="Times New Roman" w:hAnsi="Times New Roman" w:cs="Times New Roman"/>
          <w:b/>
          <w:bCs/>
          <w:sz w:val="28"/>
          <w:szCs w:val="28"/>
        </w:rPr>
        <w:t xml:space="preserve"> дактилоскопия, или ДНК-дактилоскопия</w:t>
      </w:r>
      <w:r w:rsidRPr="00E17C4D">
        <w:rPr>
          <w:rFonts w:ascii="Times New Roman" w:hAnsi="Times New Roman" w:cs="Times New Roman"/>
          <w:sz w:val="28"/>
          <w:szCs w:val="28"/>
        </w:rPr>
        <w:t xml:space="preserve">, — система научных методов биологической идентификации индивидуумов (организмов) на основе уникальности последовательности нуклеотидов ДНК каждого живого существа, своеобразного «генетического отпечатка», остающегося индивидуальным и неизменным на протяжении всей жизни индивидуума (организма). </w:t>
      </w:r>
    </w:p>
    <w:p w14:paraId="1042A2E7" w14:textId="3BA86042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Генетическая карта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схема расположения структурных генов и регуляторных элементов в хромосоме.</w:t>
      </w:r>
    </w:p>
    <w:p w14:paraId="6770350F" w14:textId="77777777" w:rsid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Генетический код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соответствие между триплетами в ДНК (или РНК) и аминокислотами белков.</w:t>
      </w:r>
    </w:p>
    <w:p w14:paraId="56B062A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Генная инженерия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совокупность приёмов, методов и технологий получения рекомбинантных РНК и ДНК, выделения генов из организма (клеток), осуществления манипуляций с генами и введения их в другие организмы.</w:t>
      </w:r>
    </w:p>
    <w:p w14:paraId="47C68C1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Генная терапия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введение генетического материала (ДНК или РНК) в клетку для восстановления нормальной функции.</w:t>
      </w:r>
    </w:p>
    <w:p w14:paraId="26F866B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 xml:space="preserve">Геном </w:t>
      </w:r>
      <w:r w:rsidRPr="006C3D36">
        <w:rPr>
          <w:rFonts w:ascii="Times New Roman" w:hAnsi="Times New Roman" w:cs="Times New Roman"/>
          <w:sz w:val="28"/>
          <w:szCs w:val="28"/>
        </w:rPr>
        <w:t>— общая генетическая информация, содержащаяся в генах организма, или генетический состав клетки.</w:t>
      </w:r>
    </w:p>
    <w:p w14:paraId="2289E5C2" w14:textId="77777777" w:rsid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 xml:space="preserve">Генотип </w:t>
      </w:r>
      <w:r w:rsidRPr="006C3D36">
        <w:rPr>
          <w:rFonts w:ascii="Times New Roman" w:hAnsi="Times New Roman" w:cs="Times New Roman"/>
          <w:sz w:val="28"/>
          <w:szCs w:val="28"/>
        </w:rPr>
        <w:t>— 1) вся генетическая информация организма; 2) генетическая характеристика организма по одному или нескольким изучаемым локусам.</w:t>
      </w:r>
    </w:p>
    <w:p w14:paraId="293C16C8" w14:textId="0A41E211" w:rsidR="00C605BD" w:rsidRPr="006C3D36" w:rsidRDefault="00C605BD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Генофонд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5BD">
        <w:rPr>
          <w:rFonts w:ascii="Times New Roman" w:hAnsi="Times New Roman" w:cs="Times New Roman"/>
          <w:sz w:val="28"/>
          <w:szCs w:val="28"/>
        </w:rPr>
        <w:t>(также генный пул, пул генов — англ. «</w:t>
      </w:r>
      <w:proofErr w:type="spellStart"/>
      <w:r w:rsidRPr="00C605BD">
        <w:rPr>
          <w:rFonts w:ascii="Times New Roman" w:hAnsi="Times New Roman" w:cs="Times New Roman"/>
          <w:sz w:val="28"/>
          <w:szCs w:val="28"/>
        </w:rPr>
        <w:t>gene</w:t>
      </w:r>
      <w:proofErr w:type="spellEnd"/>
      <w:r w:rsidRPr="00C60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5BD">
        <w:rPr>
          <w:rFonts w:ascii="Times New Roman" w:hAnsi="Times New Roman" w:cs="Times New Roman"/>
          <w:sz w:val="28"/>
          <w:szCs w:val="28"/>
        </w:rPr>
        <w:t>pool</w:t>
      </w:r>
      <w:proofErr w:type="spellEnd"/>
      <w:r w:rsidRPr="00C605BD">
        <w:rPr>
          <w:rFonts w:ascii="Times New Roman" w:hAnsi="Times New Roman" w:cs="Times New Roman"/>
          <w:sz w:val="28"/>
          <w:szCs w:val="28"/>
        </w:rPr>
        <w:t>») — понятие из популяционной генетики, описывающее совокупность всех генных вариаций (аллелей) определённой популяции, вида.</w:t>
      </w:r>
    </w:p>
    <w:p w14:paraId="1F40047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Ген-регулятор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ген, кодирующий регуляторный белок, активирующий или подавляющий транскрипцию других генов.</w:t>
      </w:r>
    </w:p>
    <w:p w14:paraId="75F7290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Ген-репортёр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ген, чей продукт определяется с помощью </w:t>
      </w:r>
      <w:proofErr w:type="gramStart"/>
      <w:r w:rsidRPr="006C3D36">
        <w:rPr>
          <w:rFonts w:ascii="Times New Roman" w:hAnsi="Times New Roman" w:cs="Times New Roman"/>
          <w:sz w:val="28"/>
          <w:szCs w:val="28"/>
        </w:rPr>
        <w:t>простых и чувствительных методов</w:t>
      </w:r>
      <w:proofErr w:type="gramEnd"/>
      <w:r w:rsidRPr="006C3D36">
        <w:rPr>
          <w:rFonts w:ascii="Times New Roman" w:hAnsi="Times New Roman" w:cs="Times New Roman"/>
          <w:sz w:val="28"/>
          <w:szCs w:val="28"/>
        </w:rPr>
        <w:t xml:space="preserve"> и чья активность в тестируемых клетках в норме отсутствует. Используется в генно-инженерных конструкциях для подтверждения наличия вектора.</w:t>
      </w:r>
    </w:p>
    <w:p w14:paraId="25EE0AC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Ген-усилитель (энхансер)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короткий сегмент ДНК, который влияет на уровень проявления (экспрессии) определённых генов, увеличивая частоту инициации и транскрипции.</w:t>
      </w:r>
    </w:p>
    <w:p w14:paraId="382012F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 xml:space="preserve">Гетерозигота </w:t>
      </w:r>
      <w:r w:rsidRPr="006C3D36">
        <w:rPr>
          <w:rFonts w:ascii="Times New Roman" w:hAnsi="Times New Roman" w:cs="Times New Roman"/>
          <w:sz w:val="28"/>
          <w:szCs w:val="28"/>
        </w:rPr>
        <w:t xml:space="preserve">— клетка (или организм), содержащая два различных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аллеля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в конкретном локусе гомологичных хромосом.</w:t>
      </w:r>
    </w:p>
    <w:p w14:paraId="4183663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Гетерозиготность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наличие разных аллелей в диплоидной клетке.</w:t>
      </w:r>
    </w:p>
    <w:p w14:paraId="68F439F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Гетерозиготный организм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организм, имеющий две различные формы данного гена (разные аллели) в гомологичных хромосомах.</w:t>
      </w:r>
    </w:p>
    <w:p w14:paraId="7C5FD21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Гетерохроматин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область хромосомы (иногда целая хромосома), имеющая плотную компактную структуру в интерфазе из-за отсутствия транскрипции.</w:t>
      </w:r>
    </w:p>
    <w:p w14:paraId="5E2ECA7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Гибридизация ДНК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образование в опыте двуцепочечной ДНК или дуплексов </w:t>
      </w:r>
      <w:proofErr w:type="gramStart"/>
      <w:r w:rsidRPr="006C3D36">
        <w:rPr>
          <w:rFonts w:ascii="Times New Roman" w:hAnsi="Times New Roman" w:cs="Times New Roman"/>
          <w:sz w:val="28"/>
          <w:szCs w:val="28"/>
        </w:rPr>
        <w:t>ДНК:РНК</w:t>
      </w:r>
      <w:proofErr w:type="gramEnd"/>
      <w:r w:rsidRPr="006C3D36">
        <w:rPr>
          <w:rFonts w:ascii="Times New Roman" w:hAnsi="Times New Roman" w:cs="Times New Roman"/>
          <w:sz w:val="28"/>
          <w:szCs w:val="28"/>
        </w:rPr>
        <w:t xml:space="preserve"> в результате взаимодействия комплементарных нуклеотидов.</w:t>
      </w:r>
    </w:p>
    <w:p w14:paraId="1C2C3C0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A2D">
        <w:rPr>
          <w:rFonts w:ascii="Times New Roman" w:hAnsi="Times New Roman" w:cs="Times New Roman"/>
          <w:b/>
          <w:bCs/>
          <w:sz w:val="28"/>
          <w:szCs w:val="28"/>
        </w:rPr>
        <w:t>Гибридомы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гибридные лимфоидные клетки, полученные путём слияния опухолевой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миеломной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клетки с нормальными лимфоидными клетками иммунизированного животного или человека.</w:t>
      </w:r>
    </w:p>
    <w:p w14:paraId="02B3631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A2D">
        <w:rPr>
          <w:rFonts w:ascii="Times New Roman" w:hAnsi="Times New Roman" w:cs="Times New Roman"/>
          <w:b/>
          <w:bCs/>
          <w:sz w:val="28"/>
          <w:szCs w:val="28"/>
        </w:rPr>
        <w:t>Голандрическое</w:t>
      </w:r>
      <w:proofErr w:type="spellEnd"/>
      <w:r w:rsidRPr="00F36A2D">
        <w:rPr>
          <w:rFonts w:ascii="Times New Roman" w:hAnsi="Times New Roman" w:cs="Times New Roman"/>
          <w:b/>
          <w:bCs/>
          <w:sz w:val="28"/>
          <w:szCs w:val="28"/>
        </w:rPr>
        <w:t xml:space="preserve"> наследование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наследование, сцепленное с Y-хромосомой.</w:t>
      </w:r>
    </w:p>
    <w:p w14:paraId="36ED1A0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A2D">
        <w:rPr>
          <w:rFonts w:ascii="Times New Roman" w:hAnsi="Times New Roman" w:cs="Times New Roman"/>
          <w:b/>
          <w:bCs/>
          <w:sz w:val="28"/>
          <w:szCs w:val="28"/>
        </w:rPr>
        <w:t>Гомозигота</w:t>
      </w:r>
      <w:proofErr w:type="spellEnd"/>
      <w:r w:rsidRPr="00F36A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3D36">
        <w:rPr>
          <w:rFonts w:ascii="Times New Roman" w:hAnsi="Times New Roman" w:cs="Times New Roman"/>
          <w:sz w:val="28"/>
          <w:szCs w:val="28"/>
        </w:rPr>
        <w:t xml:space="preserve">— клетка, содержащая два одинаковых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аллеля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в конкретном локусе гомологичных хромосом.</w:t>
      </w:r>
    </w:p>
    <w:p w14:paraId="410D8DD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A2D">
        <w:rPr>
          <w:rFonts w:ascii="Times New Roman" w:hAnsi="Times New Roman" w:cs="Times New Roman"/>
          <w:b/>
          <w:bCs/>
          <w:sz w:val="28"/>
          <w:szCs w:val="28"/>
        </w:rPr>
        <w:t>Гомозиготность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наличие одинаковых аллелей в диплоидной клетке.</w:t>
      </w:r>
    </w:p>
    <w:p w14:paraId="40073A2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Гомозиготный организм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организм, имеющий две идентичные копии данного гена в гомологичных хромосомах.</w:t>
      </w:r>
    </w:p>
    <w:p w14:paraId="704F148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Гомологичные хромосомы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хромосомы, одинаковые по набору составляющих их генов.</w:t>
      </w:r>
    </w:p>
    <w:p w14:paraId="24D4676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Группа сцепления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все гены, локализованные в одной хромосоме.</w:t>
      </w:r>
    </w:p>
    <w:p w14:paraId="0EB3C5DD" w14:textId="77777777" w:rsidR="00F36A2D" w:rsidRDefault="00F36A2D" w:rsidP="006C3D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8E94FC" w14:textId="0615D5B2" w:rsidR="006C3D36" w:rsidRPr="00F36A2D" w:rsidRDefault="006C3D36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Д</w:t>
      </w:r>
    </w:p>
    <w:p w14:paraId="0FF6497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Дактилоскопия генная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выявление вариаций в числе и длине тандемных повторов ДНК.</w:t>
      </w:r>
    </w:p>
    <w:p w14:paraId="766DEDE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Делеция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тип хромосомной мутации, при которой утрачивается участок хромосомы; тип генной мутации, при которой выпадает участок молекулы ДНК.</w:t>
      </w:r>
    </w:p>
    <w:p w14:paraId="724C277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Денатурация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нарушение пространственной структуры молекулы в результате разрыва внутри- или межмолекулярных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нековалентных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связей.</w:t>
      </w:r>
    </w:p>
    <w:p w14:paraId="6E938A0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A2D">
        <w:rPr>
          <w:rFonts w:ascii="Times New Roman" w:hAnsi="Times New Roman" w:cs="Times New Roman"/>
          <w:b/>
          <w:bCs/>
          <w:sz w:val="28"/>
          <w:szCs w:val="28"/>
        </w:rPr>
        <w:t>Дигибридное</w:t>
      </w:r>
      <w:proofErr w:type="spellEnd"/>
      <w:r w:rsidRPr="00F36A2D">
        <w:rPr>
          <w:rFonts w:ascii="Times New Roman" w:hAnsi="Times New Roman" w:cs="Times New Roman"/>
          <w:b/>
          <w:bCs/>
          <w:sz w:val="28"/>
          <w:szCs w:val="28"/>
        </w:rPr>
        <w:t xml:space="preserve"> скрещивание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скрещивание организмов, различающихся по двум парам альтернативных признаков, например, окраске цветков (белая или окрашенная) и форме семян (гладкая или морщинистая).</w:t>
      </w:r>
    </w:p>
    <w:p w14:paraId="2D2206A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ДНК-полимераза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фермент, ведущий матричный синтез ДНК.</w:t>
      </w:r>
    </w:p>
    <w:p w14:paraId="0D65263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Домашние гены (</w:t>
      </w:r>
      <w:proofErr w:type="spellStart"/>
      <w:r w:rsidRPr="00F36A2D">
        <w:rPr>
          <w:rFonts w:ascii="Times New Roman" w:hAnsi="Times New Roman" w:cs="Times New Roman"/>
          <w:b/>
          <w:bCs/>
          <w:sz w:val="28"/>
          <w:szCs w:val="28"/>
        </w:rPr>
        <w:t>Housekeeping</w:t>
      </w:r>
      <w:proofErr w:type="spellEnd"/>
      <w:r w:rsidRPr="00F36A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6A2D">
        <w:rPr>
          <w:rFonts w:ascii="Times New Roman" w:hAnsi="Times New Roman" w:cs="Times New Roman"/>
          <w:b/>
          <w:bCs/>
          <w:sz w:val="28"/>
          <w:szCs w:val="28"/>
        </w:rPr>
        <w:t>gene</w:t>
      </w:r>
      <w:proofErr w:type="spellEnd"/>
      <w:r w:rsidRPr="00F36A2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это гены, которые транскрибируются с относительным постоянством и используются в качестве нормализатора (стандарта) в PCR (полимеразной цепной реакции), поскольку предполагается, что на их экспрессию не влияют условия эксперимента.</w:t>
      </w:r>
    </w:p>
    <w:p w14:paraId="7C7873C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Доминантность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преимущественное проявление только одного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аллеля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в формировании признака у гетерозиготной клетки.</w:t>
      </w:r>
    </w:p>
    <w:p w14:paraId="33FFA5E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 xml:space="preserve">Доминантный </w:t>
      </w:r>
      <w:r w:rsidRPr="006C3D36">
        <w:rPr>
          <w:rFonts w:ascii="Times New Roman" w:hAnsi="Times New Roman" w:cs="Times New Roman"/>
          <w:sz w:val="28"/>
          <w:szCs w:val="28"/>
        </w:rPr>
        <w:t>— признак или соответствующий аллель, проявляющийся у гетерозигот.</w:t>
      </w:r>
    </w:p>
    <w:p w14:paraId="718BDFA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Дрейф генов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изменение частот генов в ряду поколений, обусловленное случайными событиями митоза, оплодотворения и размножения.</w:t>
      </w:r>
    </w:p>
    <w:p w14:paraId="1E0F58D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Дупликация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тип хромосомной мутации, при которой удвоен какой-либо участок хромосомы; тип генной мутации, при которой удвоен какой-либо участок ДНК.</w:t>
      </w:r>
    </w:p>
    <w:p w14:paraId="586E2967" w14:textId="77777777" w:rsidR="00F36A2D" w:rsidRDefault="00F36A2D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CF1348" w14:textId="5624AF83" w:rsidR="006C3D36" w:rsidRPr="00F36A2D" w:rsidRDefault="006C3D36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З</w:t>
      </w:r>
    </w:p>
    <w:p w14:paraId="1C23845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Зонд генетический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короткий отрезок ДНК или РНК известной структуры или функции, меченный каким-либо радиоактивным или флуоресцентным соединением.</w:t>
      </w:r>
    </w:p>
    <w:p w14:paraId="01FBFFE2" w14:textId="77777777" w:rsidR="00F36A2D" w:rsidRDefault="00F36A2D" w:rsidP="006C3D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9855D2" w14:textId="15373514" w:rsidR="006C3D36" w:rsidRPr="00F36A2D" w:rsidRDefault="006C3D36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042121D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Изменчивость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вариабельность (разнообразие) признаков среди представителей данного вида.</w:t>
      </w:r>
    </w:p>
    <w:p w14:paraId="061B488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 xml:space="preserve">Иммунитет </w:t>
      </w:r>
      <w:r w:rsidRPr="006C3D36">
        <w:rPr>
          <w:rFonts w:ascii="Times New Roman" w:hAnsi="Times New Roman" w:cs="Times New Roman"/>
          <w:sz w:val="28"/>
          <w:szCs w:val="28"/>
        </w:rPr>
        <w:t>— механизм борьбы организма с инфекционным агентами типа вирусов и микробов.</w:t>
      </w:r>
    </w:p>
    <w:p w14:paraId="5FBA820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A2D">
        <w:rPr>
          <w:rFonts w:ascii="Times New Roman" w:hAnsi="Times New Roman" w:cs="Times New Roman"/>
          <w:b/>
          <w:bCs/>
          <w:sz w:val="28"/>
          <w:szCs w:val="28"/>
        </w:rPr>
        <w:t>Иммунотоксин</w:t>
      </w:r>
      <w:proofErr w:type="spellEnd"/>
      <w:r w:rsidRPr="00F36A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3D36">
        <w:rPr>
          <w:rFonts w:ascii="Times New Roman" w:hAnsi="Times New Roman" w:cs="Times New Roman"/>
          <w:sz w:val="28"/>
          <w:szCs w:val="28"/>
        </w:rPr>
        <w:t xml:space="preserve">— комплекс между антителом и каталитической субъединицей какого-либо белкового яда (дифтерийного токсина, рицина,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абрина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и др.).</w:t>
      </w:r>
    </w:p>
    <w:p w14:paraId="111BA46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A2D">
        <w:rPr>
          <w:rFonts w:ascii="Times New Roman" w:hAnsi="Times New Roman" w:cs="Times New Roman"/>
          <w:b/>
          <w:bCs/>
          <w:sz w:val="28"/>
          <w:szCs w:val="28"/>
        </w:rPr>
        <w:t>Иммунофлюоресцентные</w:t>
      </w:r>
      <w:proofErr w:type="spellEnd"/>
      <w:r w:rsidRPr="00F36A2D">
        <w:rPr>
          <w:rFonts w:ascii="Times New Roman" w:hAnsi="Times New Roman" w:cs="Times New Roman"/>
          <w:b/>
          <w:bCs/>
          <w:sz w:val="28"/>
          <w:szCs w:val="28"/>
        </w:rPr>
        <w:t xml:space="preserve"> зонды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см. зонды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ДНКовые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РНКовые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.</w:t>
      </w:r>
    </w:p>
    <w:p w14:paraId="6C7EFD6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 xml:space="preserve">Индуктор </w:t>
      </w:r>
      <w:r w:rsidRPr="006C3D36">
        <w:rPr>
          <w:rFonts w:ascii="Times New Roman" w:hAnsi="Times New Roman" w:cs="Times New Roman"/>
          <w:sz w:val="28"/>
          <w:szCs w:val="28"/>
        </w:rPr>
        <w:t>— фактор (вещество, свет, теплота), вызывающий транскрипцию генов, находящихся в неактивном состоянии.</w:t>
      </w:r>
    </w:p>
    <w:p w14:paraId="5ECC272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Индукция </w:t>
      </w:r>
      <w:proofErr w:type="spellStart"/>
      <w:r w:rsidRPr="00F36A2D">
        <w:rPr>
          <w:rFonts w:ascii="Times New Roman" w:hAnsi="Times New Roman" w:cs="Times New Roman"/>
          <w:b/>
          <w:bCs/>
          <w:sz w:val="28"/>
          <w:szCs w:val="28"/>
        </w:rPr>
        <w:t>профага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инициирование вегетативного развития фага в лизогенных клетках.</w:t>
      </w:r>
    </w:p>
    <w:p w14:paraId="590772D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A2D">
        <w:rPr>
          <w:rFonts w:ascii="Times New Roman" w:hAnsi="Times New Roman" w:cs="Times New Roman"/>
          <w:b/>
          <w:bCs/>
          <w:sz w:val="28"/>
          <w:szCs w:val="28"/>
        </w:rPr>
        <w:t>Интеграза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фермент, осуществляющий внедрение какого-либо генетического элемента в геном через специфический сайт.</w:t>
      </w:r>
    </w:p>
    <w:p w14:paraId="0DCE64C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A2D">
        <w:rPr>
          <w:rFonts w:ascii="Times New Roman" w:hAnsi="Times New Roman" w:cs="Times New Roman"/>
          <w:b/>
          <w:bCs/>
          <w:sz w:val="28"/>
          <w:szCs w:val="28"/>
        </w:rPr>
        <w:t>Интегроны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генетические элементы, которые содержат в себе ген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интегразы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, специфический сайт и рядом с ним промотор, что придаёт им способность интегрировать в себя мобильные генные кассеты и экспрессировать присутствующие в них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беспромоторные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гены.</w:t>
      </w:r>
    </w:p>
    <w:p w14:paraId="41FBD2C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Интерфероны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белки, синтезируемые клетками позвоночных в ответ на вирусную инфекцию и подавляющие их развитие.</w:t>
      </w:r>
    </w:p>
    <w:p w14:paraId="74D1B22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 xml:space="preserve">Интрон </w:t>
      </w:r>
      <w:r w:rsidRPr="006C3D36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некодирующий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участок гена, который транскрибируется, а затем удаляется из предшественника мРНК при её редактировании сплайсинге.</w:t>
      </w:r>
    </w:p>
    <w:p w14:paraId="2BAD1D5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A2D">
        <w:rPr>
          <w:rFonts w:ascii="Times New Roman" w:hAnsi="Times New Roman" w:cs="Times New Roman"/>
          <w:b/>
          <w:bCs/>
          <w:sz w:val="28"/>
          <w:szCs w:val="28"/>
        </w:rPr>
        <w:t>Интронированный</w:t>
      </w:r>
      <w:proofErr w:type="spellEnd"/>
      <w:r w:rsidRPr="00F36A2D">
        <w:rPr>
          <w:rFonts w:ascii="Times New Roman" w:hAnsi="Times New Roman" w:cs="Times New Roman"/>
          <w:b/>
          <w:bCs/>
          <w:sz w:val="28"/>
          <w:szCs w:val="28"/>
        </w:rPr>
        <w:t xml:space="preserve"> ген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ген, содержащий интроны.</w:t>
      </w:r>
    </w:p>
    <w:p w14:paraId="2B4ABCD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A2D">
        <w:rPr>
          <w:rFonts w:ascii="Times New Roman" w:hAnsi="Times New Roman" w:cs="Times New Roman"/>
          <w:b/>
          <w:bCs/>
          <w:sz w:val="28"/>
          <w:szCs w:val="28"/>
        </w:rPr>
        <w:t>Итероны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повторяющиеся последовательности нуклеотидных остатков в ДНК.</w:t>
      </w:r>
    </w:p>
    <w:p w14:paraId="40EB3558" w14:textId="77777777" w:rsidR="00F36A2D" w:rsidRDefault="00F36A2D" w:rsidP="006C3D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3A5239" w14:textId="3B943CBF" w:rsidR="006C3D36" w:rsidRPr="00F36A2D" w:rsidRDefault="006C3D36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К</w:t>
      </w:r>
    </w:p>
    <w:p w14:paraId="6AFD149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>Клонирование ДНК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процесс получения рекомбинантных молекул ДНК путём встраивания чужеродной ДНК в векторную молекулу ДНК или РНК и введение этой конструкции в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фаговые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, бактериальные или эукариотические клетки хозяина.</w:t>
      </w:r>
    </w:p>
    <w:p w14:paraId="0A0B434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>Клонирование клеток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их разделение путём рассева в питательной среде и получение колоний, содержащих потомство от изолированной клетки.</w:t>
      </w:r>
    </w:p>
    <w:p w14:paraId="6D21395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>Кодон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тройка расположенных подряд нуклеотидных остатков в ДНК или РНК, кодирующая определённую аминокислоту или являющаяся сигналом окончания трансляции.</w:t>
      </w:r>
    </w:p>
    <w:p w14:paraId="4820C30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>Комплементарность (в генетике)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свойство азотистых оснований образовывать с помощью водородных связей парные комплексы аденин—тимин (или урацил) и гуанин—цитозин при взаимодействии цепей нуклеиновых кислот.</w:t>
      </w:r>
    </w:p>
    <w:p w14:paraId="2BE698A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03A3">
        <w:rPr>
          <w:rFonts w:ascii="Times New Roman" w:hAnsi="Times New Roman" w:cs="Times New Roman"/>
          <w:b/>
          <w:bCs/>
          <w:sz w:val="28"/>
          <w:szCs w:val="28"/>
        </w:rPr>
        <w:t>Конкатемерная</w:t>
      </w:r>
      <w:proofErr w:type="spellEnd"/>
      <w:r w:rsidRPr="00D303A3">
        <w:rPr>
          <w:rFonts w:ascii="Times New Roman" w:hAnsi="Times New Roman" w:cs="Times New Roman"/>
          <w:b/>
          <w:bCs/>
          <w:sz w:val="28"/>
          <w:szCs w:val="28"/>
        </w:rPr>
        <w:t xml:space="preserve"> ДНК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линейная ДНК, в которой некоторый элемент (например,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фаговый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геном) повторён несколько раз.</w:t>
      </w:r>
    </w:p>
    <w:p w14:paraId="487BC0A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03A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Контиг</w:t>
      </w:r>
      <w:proofErr w:type="spellEnd"/>
      <w:r w:rsidRPr="00D303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3D36">
        <w:rPr>
          <w:rFonts w:ascii="Times New Roman" w:hAnsi="Times New Roman" w:cs="Times New Roman"/>
          <w:sz w:val="28"/>
          <w:szCs w:val="28"/>
        </w:rPr>
        <w:t>— в секвенировании группа из нескольких последовательно соединённых участков ДНК.</w:t>
      </w:r>
    </w:p>
    <w:p w14:paraId="4E9A62B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03A3">
        <w:rPr>
          <w:rFonts w:ascii="Times New Roman" w:hAnsi="Times New Roman" w:cs="Times New Roman"/>
          <w:b/>
          <w:bCs/>
          <w:sz w:val="28"/>
          <w:szCs w:val="28"/>
        </w:rPr>
        <w:t>Конъюгат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комплекс из нескольких ковалентно связанных молекул.</w:t>
      </w:r>
    </w:p>
    <w:p w14:paraId="13C8F79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>Конъюгация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способ обмена генетической информацией у бактерий, при котором вследствие физического контакта между клетками происходит перенос клеточной,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плазмидной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транспозонной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ДНК от донорной клетки в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реципиентную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.</w:t>
      </w:r>
    </w:p>
    <w:p w14:paraId="6ECF76D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>Кроссинговер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явление обмена участками гомологичных хромосом во время конъюгации при мейозе.</w:t>
      </w:r>
    </w:p>
    <w:p w14:paraId="22D30CD5" w14:textId="77777777" w:rsidR="00D303A3" w:rsidRDefault="00D303A3" w:rsidP="006C3D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0F9769" w14:textId="2DE7707C" w:rsidR="006C3D36" w:rsidRPr="00D303A3" w:rsidRDefault="006C3D36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>Л</w:t>
      </w:r>
    </w:p>
    <w:p w14:paraId="5106D54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>Лигаза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фермент, образующий фосфодиэфирную связь между двумя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полинуклеотидами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.</w:t>
      </w:r>
    </w:p>
    <w:p w14:paraId="0E30047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03A3">
        <w:rPr>
          <w:rFonts w:ascii="Times New Roman" w:hAnsi="Times New Roman" w:cs="Times New Roman"/>
          <w:b/>
          <w:bCs/>
          <w:sz w:val="28"/>
          <w:szCs w:val="28"/>
        </w:rPr>
        <w:t>Лиганд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молекула, распознаваемая специфической структурой, например, клеточным рецептором.</w:t>
      </w:r>
    </w:p>
    <w:p w14:paraId="6327371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03A3">
        <w:rPr>
          <w:rFonts w:ascii="Times New Roman" w:hAnsi="Times New Roman" w:cs="Times New Roman"/>
          <w:b/>
          <w:bCs/>
          <w:sz w:val="28"/>
          <w:szCs w:val="28"/>
        </w:rPr>
        <w:t>Лидерная</w:t>
      </w:r>
      <w:proofErr w:type="spellEnd"/>
      <w:r w:rsidRPr="00D303A3">
        <w:rPr>
          <w:rFonts w:ascii="Times New Roman" w:hAnsi="Times New Roman" w:cs="Times New Roman"/>
          <w:b/>
          <w:bCs/>
          <w:sz w:val="28"/>
          <w:szCs w:val="28"/>
        </w:rPr>
        <w:t xml:space="preserve"> последовательность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N-концевая последовательность секретируемых белков,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обеспечиваюшая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их транспорт через мембрану и отщепляющаяся при этом.</w:t>
      </w:r>
    </w:p>
    <w:p w14:paraId="4CFBF96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>Линкер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короткий синтетический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олигонуклеотид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, применяемый для соединения фрагментов ДНК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; обычно содержит участок узнавания определённой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рестриктазой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.</w:t>
      </w:r>
    </w:p>
    <w:p w14:paraId="586B516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>Локус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участок ДНК (хромосомы), где расположена определённая генетическая детерминанта.</w:t>
      </w:r>
    </w:p>
    <w:p w14:paraId="3578B475" w14:textId="77777777" w:rsidR="00D303A3" w:rsidRDefault="00D303A3" w:rsidP="006C3D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1DEF8D" w14:textId="159FFB4F" w:rsidR="006C3D36" w:rsidRPr="00D303A3" w:rsidRDefault="006C3D36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>М</w:t>
      </w:r>
    </w:p>
    <w:p w14:paraId="1F7BAA9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03A3">
        <w:rPr>
          <w:rFonts w:ascii="Times New Roman" w:hAnsi="Times New Roman" w:cs="Times New Roman"/>
          <w:b/>
          <w:bCs/>
          <w:sz w:val="28"/>
          <w:szCs w:val="28"/>
        </w:rPr>
        <w:t>Маркёрный</w:t>
      </w:r>
      <w:proofErr w:type="spellEnd"/>
      <w:r w:rsidRPr="00D303A3">
        <w:rPr>
          <w:rFonts w:ascii="Times New Roman" w:hAnsi="Times New Roman" w:cs="Times New Roman"/>
          <w:b/>
          <w:bCs/>
          <w:sz w:val="28"/>
          <w:szCs w:val="28"/>
        </w:rPr>
        <w:t xml:space="preserve"> ген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ген в рекомбинантной ДНК, кодирующий селективный признак.</w:t>
      </w:r>
    </w:p>
    <w:p w14:paraId="2BC4920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>Метаболизм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совокупность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фермевтативных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процессов, обеспечивающих существование и воспроизведение клетки.</w:t>
      </w:r>
    </w:p>
    <w:p w14:paraId="2F220C3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 xml:space="preserve">Метаболит </w:t>
      </w:r>
      <w:r w:rsidRPr="006C3D36">
        <w:rPr>
          <w:rFonts w:ascii="Times New Roman" w:hAnsi="Times New Roman" w:cs="Times New Roman"/>
          <w:sz w:val="28"/>
          <w:szCs w:val="28"/>
        </w:rPr>
        <w:t>— вещество, образующееся в химических реакциях живой клетки.</w:t>
      </w:r>
    </w:p>
    <w:p w14:paraId="483BDB1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03A3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Метилазы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ферменты, присоединяющие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метильную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группу к определённым азотистым основаниям в ДНК.</w:t>
      </w:r>
    </w:p>
    <w:p w14:paraId="3B501EC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03A3">
        <w:rPr>
          <w:rFonts w:ascii="Times New Roman" w:hAnsi="Times New Roman" w:cs="Times New Roman"/>
          <w:b/>
          <w:bCs/>
          <w:sz w:val="28"/>
          <w:szCs w:val="28"/>
        </w:rPr>
        <w:t>Микросателлит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микросателлитный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локус (STR — от английского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Short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Tandem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Repeats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): участок ДНК с определённой геномной локализацией, содержащий короткие тандемные повторы.</w:t>
      </w:r>
    </w:p>
    <w:p w14:paraId="0BB8841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03A3">
        <w:rPr>
          <w:rFonts w:ascii="Times New Roman" w:hAnsi="Times New Roman" w:cs="Times New Roman"/>
          <w:b/>
          <w:bCs/>
          <w:sz w:val="28"/>
          <w:szCs w:val="28"/>
        </w:rPr>
        <w:t>Микрохимеризм</w:t>
      </w:r>
      <w:proofErr w:type="spellEnd"/>
      <w:r w:rsidRPr="00D303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3D36">
        <w:rPr>
          <w:rFonts w:ascii="Times New Roman" w:hAnsi="Times New Roman" w:cs="Times New Roman"/>
          <w:sz w:val="28"/>
          <w:szCs w:val="28"/>
        </w:rPr>
        <w:t>— явление, характеризующееся наличием в многоклеточном организме небольшого количества клеток, которые генетически отличны от клеток хозяина-носителя.</w:t>
      </w:r>
    </w:p>
    <w:p w14:paraId="4731F29B" w14:textId="6234EF89" w:rsidR="00E17C4D" w:rsidRDefault="00E17C4D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E17C4D">
        <w:rPr>
          <w:rFonts w:ascii="Times New Roman" w:hAnsi="Times New Roman" w:cs="Times New Roman"/>
          <w:b/>
          <w:bCs/>
          <w:sz w:val="28"/>
          <w:szCs w:val="28"/>
        </w:rPr>
        <w:t xml:space="preserve">Молекулярно-генетическая экспертиза </w:t>
      </w:r>
      <w:r w:rsidRPr="00E17C4D">
        <w:rPr>
          <w:rFonts w:ascii="Times New Roman" w:hAnsi="Times New Roman" w:cs="Times New Roman"/>
          <w:sz w:val="28"/>
          <w:szCs w:val="28"/>
        </w:rPr>
        <w:t xml:space="preserve">– наиболее доказательственный метод анализа биологического материала при расследовании преступлений. Она обеспечивает высокий уровень доказательности благодаря тому, что позволяет экспертам делать выводы о конкретном человеке. </w:t>
      </w:r>
    </w:p>
    <w:p w14:paraId="457EA59F" w14:textId="460EF74C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>Мобильные элементы генома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последовательности ДНК, способные перемещаться внутри генома живых организмов.</w:t>
      </w:r>
    </w:p>
    <w:p w14:paraId="5E93395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>Мутагенез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процесс индукции мутаций.</w:t>
      </w:r>
    </w:p>
    <w:p w14:paraId="371A3DE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 xml:space="preserve">Мутация </w:t>
      </w:r>
      <w:r w:rsidRPr="006C3D36">
        <w:rPr>
          <w:rFonts w:ascii="Times New Roman" w:hAnsi="Times New Roman" w:cs="Times New Roman"/>
          <w:sz w:val="28"/>
          <w:szCs w:val="28"/>
        </w:rPr>
        <w:t>— изменение генетического материала, часто приводящее к изменению свойств организма.</w:t>
      </w:r>
    </w:p>
    <w:p w14:paraId="04C576A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 xml:space="preserve">Мутон </w:t>
      </w:r>
      <w:r w:rsidRPr="006C3D36">
        <w:rPr>
          <w:rFonts w:ascii="Times New Roman" w:hAnsi="Times New Roman" w:cs="Times New Roman"/>
          <w:sz w:val="28"/>
          <w:szCs w:val="28"/>
        </w:rPr>
        <w:t xml:space="preserve">— элементарная единица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мутирования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, то есть наименьший участок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генетич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. материала, изменение к-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рого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представляет собой улавливаемую фенотипически мутацию и приводит к нарушению функции к.-л. гена.</w:t>
      </w:r>
    </w:p>
    <w:p w14:paraId="1E8344DB" w14:textId="77777777" w:rsidR="00D303A3" w:rsidRDefault="00D303A3" w:rsidP="006C3D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658CD5" w14:textId="58931B18" w:rsidR="006C3D36" w:rsidRPr="00D303A3" w:rsidRDefault="006C3D36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>Н</w:t>
      </w:r>
    </w:p>
    <w:p w14:paraId="20D888A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>Наследование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процесс передачи генетической информации от одного поколения организмов другому.</w:t>
      </w:r>
    </w:p>
    <w:p w14:paraId="2DFEDD7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>Наследственность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свойство организмов обеспечивать материальную и функциональную преемственность между поколениями, а также повторять определённый тип индивидуального развития.</w:t>
      </w:r>
    </w:p>
    <w:p w14:paraId="2581CDB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>Наследуемость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доля фенотипической изменчивости в популяции, обусловленная генетической изменчивостью (в отношении к определённому качественному или количественному признаку).</w:t>
      </w:r>
    </w:p>
    <w:p w14:paraId="7FBD5F2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>Направленность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ориентация одноцепочечной структуры в молекуле нуклеиновой кислоты.</w:t>
      </w:r>
    </w:p>
    <w:p w14:paraId="1EF9846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Ник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однонитевой разрыв в дуплексе ДНК с образованием З ‘ОН- и 5 ‘р-концов; ликвидируется ДНК-лигазой (см. ДНК-лигаза).</w:t>
      </w:r>
    </w:p>
    <w:p w14:paraId="137CF3E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 xml:space="preserve">Нуклеазы </w:t>
      </w:r>
      <w:r w:rsidRPr="006C3D36">
        <w:rPr>
          <w:rFonts w:ascii="Times New Roman" w:hAnsi="Times New Roman" w:cs="Times New Roman"/>
          <w:sz w:val="28"/>
          <w:szCs w:val="28"/>
        </w:rPr>
        <w:t>— общее название ферментов, расщепляющих молекулы нуклеиновых кислот.</w:t>
      </w:r>
    </w:p>
    <w:p w14:paraId="5DE261AE" w14:textId="77777777" w:rsidR="00D303A3" w:rsidRDefault="00D303A3" w:rsidP="006C3D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A68A1D" w14:textId="47F00451" w:rsidR="006C3D36" w:rsidRPr="00D303A3" w:rsidRDefault="006C3D36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14:paraId="7F0D4B2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>Обратная транскриптаза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фермент, катализирующий реакцию синтеза ДНК на матрице РНК.</w:t>
      </w:r>
    </w:p>
    <w:p w14:paraId="3C09287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03A3">
        <w:rPr>
          <w:rFonts w:ascii="Times New Roman" w:hAnsi="Times New Roman" w:cs="Times New Roman"/>
          <w:b/>
          <w:bCs/>
          <w:sz w:val="28"/>
          <w:szCs w:val="28"/>
        </w:rPr>
        <w:t>Олигонуклеотид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цепь ДНК, состоящая из нескольких (от 2 до 20) нуклеотидных остатков.</w:t>
      </w:r>
    </w:p>
    <w:p w14:paraId="4661CBC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>Онкогены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гены, чьи продукты обладают способностью трансформировать эукариотические клетки так, что они приобретают свойства опухолевых клеток.</w:t>
      </w:r>
    </w:p>
    <w:p w14:paraId="30D3386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03A3">
        <w:rPr>
          <w:rFonts w:ascii="Times New Roman" w:hAnsi="Times New Roman" w:cs="Times New Roman"/>
          <w:b/>
          <w:bCs/>
          <w:sz w:val="28"/>
          <w:szCs w:val="28"/>
        </w:rPr>
        <w:t>Онкорнавирус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РНК-содержащий вирус, вызывающий перерождение нормальных клеток в раковые; содержит в своём составе обратную транскриптазу.</w:t>
      </w:r>
    </w:p>
    <w:p w14:paraId="3227C09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D303A3">
        <w:rPr>
          <w:rFonts w:ascii="Times New Roman" w:hAnsi="Times New Roman" w:cs="Times New Roman"/>
          <w:b/>
          <w:bCs/>
          <w:sz w:val="28"/>
          <w:szCs w:val="28"/>
        </w:rPr>
        <w:t xml:space="preserve">Оператор </w:t>
      </w:r>
      <w:r w:rsidRPr="006C3D36">
        <w:rPr>
          <w:rFonts w:ascii="Times New Roman" w:hAnsi="Times New Roman" w:cs="Times New Roman"/>
          <w:sz w:val="28"/>
          <w:szCs w:val="28"/>
        </w:rPr>
        <w:t>— регуляторный участок гена (оперона), с которым специфически связывается репрессор (см. репрессор), предотвращая тем самым начало транскрипции.</w:t>
      </w:r>
    </w:p>
    <w:p w14:paraId="3A13BC9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t>Оперон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совокупность совместно транскрибируемых генов, обычно контролирующих родственные биохимические функции.</w:t>
      </w:r>
    </w:p>
    <w:p w14:paraId="7BEC382F" w14:textId="77777777" w:rsidR="001B5084" w:rsidRDefault="001B5084" w:rsidP="006C3D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36C9FE" w14:textId="17DC5D19" w:rsidR="006C3D36" w:rsidRPr="001B5084" w:rsidRDefault="006C3D36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t>П</w:t>
      </w:r>
    </w:p>
    <w:p w14:paraId="7A4DF5F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t>Полимеразы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ферменты, ведущие матричный синтез нуклеиновых кислот.</w:t>
      </w:r>
    </w:p>
    <w:p w14:paraId="1BE3284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t>Полипептид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белок, полимер, состоящий из аминокислотных остатков, связанных пептидными связями.</w:t>
      </w:r>
    </w:p>
    <w:p w14:paraId="748C1FC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084">
        <w:rPr>
          <w:rFonts w:ascii="Times New Roman" w:hAnsi="Times New Roman" w:cs="Times New Roman"/>
          <w:b/>
          <w:bCs/>
          <w:sz w:val="28"/>
          <w:szCs w:val="28"/>
        </w:rPr>
        <w:t>Праймер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короткая олиго- или полинуклеотидная последовательность со свободной З’ОН-группой, комплементарно связанная с однонитевой ДНК или РНК; с его 3’-конца ДНК-полимераза начинает наращивать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полидезоксирибонуклеотидную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цепь.</w:t>
      </w:r>
    </w:p>
    <w:p w14:paraId="3EAAF64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t>Прокариоты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организмы, у которых нет клеточного ядра.</w:t>
      </w:r>
    </w:p>
    <w:p w14:paraId="3FB78AA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Промотор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регуляторный участок гена (оперона), к которому присоединяется РНК-полимераза с тем, чтобы начать транскрипцию.</w:t>
      </w:r>
    </w:p>
    <w:p w14:paraId="7F4F796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084">
        <w:rPr>
          <w:rFonts w:ascii="Times New Roman" w:hAnsi="Times New Roman" w:cs="Times New Roman"/>
          <w:b/>
          <w:bCs/>
          <w:sz w:val="28"/>
          <w:szCs w:val="28"/>
        </w:rPr>
        <w:t>Протоонкогены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нормальные хромосомные гены, мутации которых могут привести к злокачественному перерождению клетки.</w:t>
      </w:r>
    </w:p>
    <w:p w14:paraId="26F1D9A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t>Протопласт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растительная или микробная клетка, лишённая клеточной стенки.</w:t>
      </w:r>
    </w:p>
    <w:p w14:paraId="27EBE9C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t xml:space="preserve">Процессинг </w:t>
      </w:r>
      <w:r w:rsidRPr="006C3D36">
        <w:rPr>
          <w:rFonts w:ascii="Times New Roman" w:hAnsi="Times New Roman" w:cs="Times New Roman"/>
          <w:sz w:val="28"/>
          <w:szCs w:val="28"/>
        </w:rPr>
        <w:t>— частный случай модификации (см. модификация), когда в биополимере уменьшается число звеньев.</w:t>
      </w:r>
    </w:p>
    <w:p w14:paraId="2075315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t xml:space="preserve">Признак </w:t>
      </w:r>
      <w:r w:rsidRPr="006C3D36">
        <w:rPr>
          <w:rFonts w:ascii="Times New Roman" w:hAnsi="Times New Roman" w:cs="Times New Roman"/>
          <w:sz w:val="28"/>
          <w:szCs w:val="28"/>
        </w:rPr>
        <w:t>— особенность строения на любом уровне организации</w:t>
      </w:r>
    </w:p>
    <w:p w14:paraId="4AF1D41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084">
        <w:rPr>
          <w:rFonts w:ascii="Times New Roman" w:hAnsi="Times New Roman" w:cs="Times New Roman"/>
          <w:b/>
          <w:bCs/>
          <w:sz w:val="28"/>
          <w:szCs w:val="28"/>
        </w:rPr>
        <w:t>Полимери́я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взаимодействие неаллельных множественных генов, однонаправленно влияющих на развитие одного и того же признака; степень проявления признака зависит от количества генов. Полимерные гены обозначаются одинаковыми буквами, а аллели одного локуса имеют одинаковый нижний индекс.</w:t>
      </w:r>
    </w:p>
    <w:p w14:paraId="3A61F36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084">
        <w:rPr>
          <w:rFonts w:ascii="Times New Roman" w:hAnsi="Times New Roman" w:cs="Times New Roman"/>
          <w:b/>
          <w:bCs/>
          <w:sz w:val="28"/>
          <w:szCs w:val="28"/>
        </w:rPr>
        <w:t>Плейотропи́я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явление множественного действия гена. Выражается в способности одного гена влиять на несколько фенотипических признаков.</w:t>
      </w:r>
    </w:p>
    <w:p w14:paraId="54183113" w14:textId="77777777" w:rsidR="001B5084" w:rsidRDefault="001B5084" w:rsidP="006C3D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C4BFF1" w14:textId="20CF846E" w:rsidR="006C3D36" w:rsidRPr="001B5084" w:rsidRDefault="006C3D36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t>Р</w:t>
      </w:r>
    </w:p>
    <w:p w14:paraId="4904597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084">
        <w:rPr>
          <w:rFonts w:ascii="Times New Roman" w:hAnsi="Times New Roman" w:cs="Times New Roman"/>
          <w:b/>
          <w:bCs/>
          <w:sz w:val="28"/>
          <w:szCs w:val="28"/>
        </w:rPr>
        <w:t>Регулон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система генов, разбросанных по всему геному, но подчиняющихся общему регуляторному белку.</w:t>
      </w:r>
    </w:p>
    <w:p w14:paraId="46EA018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t>Регуляция экспрессии генов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контроль над клеточной структурой и функцией, а также основа дифференцировки клеток, морфогенеза и адаптации.</w:t>
      </w:r>
    </w:p>
    <w:p w14:paraId="1A4A62B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t>Рекомбинантная молекула ДНК (в генетической инженерии)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получается в результате ковалентного объединения вектора и чужеродного фрагмента ДНК.</w:t>
      </w:r>
    </w:p>
    <w:p w14:paraId="32B95D1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t>Рекомбинантная плазмида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плазмида, содержащая фрагмент(ы) чужеродной ДНК.</w:t>
      </w:r>
    </w:p>
    <w:p w14:paraId="0C363DE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t>Рекомбинантный белок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белок, полученный в результате экспрессии с рекомбинантной молекулы ДНК, часто получаемый в кишечной палочке.</w:t>
      </w:r>
    </w:p>
    <w:p w14:paraId="17F1F0B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t xml:space="preserve">Рекомбинация </w:t>
      </w:r>
      <w:proofErr w:type="spellStart"/>
      <w:r w:rsidRPr="001B50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</w:t>
      </w:r>
      <w:proofErr w:type="spellEnd"/>
      <w:r w:rsidRPr="001B50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B50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vitro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операции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, приводящие к созданию рекомбинантных молекул ДНК.</w:t>
      </w:r>
    </w:p>
    <w:p w14:paraId="42311DC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Репарация ДНК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исправление повреждений молекулы ДНК, восстанавливающее её первоначальную структуру.</w:t>
      </w:r>
    </w:p>
    <w:p w14:paraId="71503FF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t xml:space="preserve">Репликатор </w:t>
      </w:r>
      <w:r w:rsidRPr="006C3D36">
        <w:rPr>
          <w:rFonts w:ascii="Times New Roman" w:hAnsi="Times New Roman" w:cs="Times New Roman"/>
          <w:sz w:val="28"/>
          <w:szCs w:val="28"/>
        </w:rPr>
        <w:t>— участок ДНК, ответственный за инициацию репликации.</w:t>
      </w:r>
    </w:p>
    <w:p w14:paraId="2EB3F84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t xml:space="preserve">Репликация </w:t>
      </w:r>
      <w:r w:rsidRPr="006C3D36">
        <w:rPr>
          <w:rFonts w:ascii="Times New Roman" w:hAnsi="Times New Roman" w:cs="Times New Roman"/>
          <w:sz w:val="28"/>
          <w:szCs w:val="28"/>
        </w:rPr>
        <w:t>— процесс удвоения молекул нуклеиновых кислот.</w:t>
      </w:r>
    </w:p>
    <w:p w14:paraId="494858C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084">
        <w:rPr>
          <w:rFonts w:ascii="Times New Roman" w:hAnsi="Times New Roman" w:cs="Times New Roman"/>
          <w:b/>
          <w:bCs/>
          <w:sz w:val="28"/>
          <w:szCs w:val="28"/>
        </w:rPr>
        <w:t>Репликон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молекула ДНК или её участок, находящиеся под контролем репликатора.</w:t>
      </w:r>
    </w:p>
    <w:p w14:paraId="7783228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t>Репрессия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подавление активности генов, чаще всего путём блокирования их транскрипции.</w:t>
      </w:r>
    </w:p>
    <w:p w14:paraId="7CD0C3D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t>Репрессор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белок или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антисмысловая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РНК, подавляющие активность генов.</w:t>
      </w:r>
    </w:p>
    <w:p w14:paraId="6FF6533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b/>
          <w:i/>
          <w:sz w:val="28"/>
          <w:szCs w:val="28"/>
        </w:rPr>
        <w:t>Рестриктазы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группа бактериальных сайт-специфических эндонуклеаз, которые узнают определённые участки ДНК длиной от четырёх и более пар нуклеотидов и расщепляют нуклеотидную цепь внутри участка узнавания или вне его, образуя «липкие» или «тупые» концы.</w:t>
      </w:r>
    </w:p>
    <w:p w14:paraId="57E2664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b/>
          <w:i/>
          <w:sz w:val="28"/>
          <w:szCs w:val="28"/>
        </w:rPr>
        <w:t>Рестрикты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фрагменты ДНК, образовавшиеся после её гидролиза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рестриктазой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.</w:t>
      </w:r>
    </w:p>
    <w:p w14:paraId="237A85C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b/>
          <w:i/>
          <w:sz w:val="28"/>
          <w:szCs w:val="28"/>
        </w:rPr>
        <w:t>Рестрикционная</w:t>
      </w:r>
      <w:proofErr w:type="spellEnd"/>
      <w:r w:rsidRPr="006C3D36">
        <w:rPr>
          <w:rFonts w:ascii="Times New Roman" w:hAnsi="Times New Roman" w:cs="Times New Roman"/>
          <w:b/>
          <w:i/>
          <w:sz w:val="28"/>
          <w:szCs w:val="28"/>
        </w:rPr>
        <w:t xml:space="preserve"> карта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схема молекулы ДНК, на которой указаны места разрезания её различными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рестриктазами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.</w:t>
      </w:r>
    </w:p>
    <w:p w14:paraId="2E6B619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36">
        <w:rPr>
          <w:rFonts w:ascii="Times New Roman" w:hAnsi="Times New Roman" w:cs="Times New Roman"/>
          <w:b/>
          <w:i/>
          <w:sz w:val="28"/>
          <w:szCs w:val="28"/>
        </w:rPr>
        <w:t>Рестрикционный</w:t>
      </w:r>
      <w:proofErr w:type="spellEnd"/>
      <w:r w:rsidRPr="006C3D36">
        <w:rPr>
          <w:rFonts w:ascii="Times New Roman" w:hAnsi="Times New Roman" w:cs="Times New Roman"/>
          <w:b/>
          <w:i/>
          <w:sz w:val="28"/>
          <w:szCs w:val="28"/>
        </w:rPr>
        <w:t xml:space="preserve"> анализ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установление мест расщепления ДНК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рестриктазами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.</w:t>
      </w:r>
    </w:p>
    <w:p w14:paraId="688C859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Ретровирусы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РНК-содержащие вирусы животных, кодирующие обратную транскриптазу и образующие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провирус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с хромосомной локализацией.</w:t>
      </w:r>
    </w:p>
    <w:p w14:paraId="71EE15F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Рецессивность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неучастие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аллеля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в формировании признака у гетерозиготной клетки.</w:t>
      </w:r>
    </w:p>
    <w:p w14:paraId="55CCDD2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t>Рибонуклеазы (</w:t>
      </w:r>
      <w:proofErr w:type="spellStart"/>
      <w:r w:rsidRPr="001B5084">
        <w:rPr>
          <w:rFonts w:ascii="Times New Roman" w:hAnsi="Times New Roman" w:cs="Times New Roman"/>
          <w:b/>
          <w:bCs/>
          <w:sz w:val="28"/>
          <w:szCs w:val="28"/>
        </w:rPr>
        <w:t>РНКазы</w:t>
      </w:r>
      <w:proofErr w:type="spellEnd"/>
      <w:r w:rsidRPr="001B508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ферменты расщепляющие РНК.</w:t>
      </w:r>
    </w:p>
    <w:p w14:paraId="359157EA" w14:textId="77777777" w:rsidR="001B5084" w:rsidRDefault="001B5084" w:rsidP="006C3D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4DCF5B" w14:textId="3F1F79D3" w:rsidR="006C3D36" w:rsidRPr="001B5084" w:rsidRDefault="006C3D36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t>С</w:t>
      </w:r>
    </w:p>
    <w:p w14:paraId="57189EE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t>Сайт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участок молекулы ДНК, белка и т. п.</w:t>
      </w:r>
    </w:p>
    <w:p w14:paraId="6694599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t>Секвенирование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установление последовательности звеньев в молекулах нуклеиновых кислот или белков (полипептидов).</w:t>
      </w:r>
    </w:p>
    <w:p w14:paraId="6F91AFF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08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Спейсер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в ДНК или РНК —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некодирующая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последовательность нуклеотидов между генами; в белках — аминокислотная последовательность, связывающая соседние глобулярные домены.</w:t>
      </w:r>
    </w:p>
    <w:p w14:paraId="4318781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t>Сплайсинг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процесс формирования зрелой мРНК или функционального белка путём удаления внутренних частей молекул — интронов РНК или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интеинов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у белков.</w:t>
      </w:r>
    </w:p>
    <w:p w14:paraId="1310B44D" w14:textId="5F9CE85B" w:rsidR="00E17C4D" w:rsidRDefault="00E17C4D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1B5084">
        <w:rPr>
          <w:rFonts w:ascii="Times New Roman" w:hAnsi="Times New Roman" w:cs="Times New Roman"/>
          <w:b/>
          <w:bCs/>
          <w:sz w:val="28"/>
          <w:szCs w:val="28"/>
        </w:rPr>
        <w:t>Судебно-медицинский эксперт</w:t>
      </w:r>
      <w:r w:rsidR="001B5084">
        <w:rPr>
          <w:rFonts w:ascii="Times New Roman" w:hAnsi="Times New Roman" w:cs="Times New Roman"/>
          <w:sz w:val="28"/>
          <w:szCs w:val="28"/>
        </w:rPr>
        <w:t xml:space="preserve"> – специалист, </w:t>
      </w:r>
      <w:r w:rsidRPr="00E17C4D">
        <w:rPr>
          <w:rFonts w:ascii="Times New Roman" w:hAnsi="Times New Roman" w:cs="Times New Roman"/>
          <w:sz w:val="28"/>
          <w:szCs w:val="28"/>
        </w:rPr>
        <w:t xml:space="preserve">который проводит экспертизу, прежде всего врач, поэтому соблюдение всех принципов и требований медицинской деонтологии является для него обязательным. </w:t>
      </w:r>
    </w:p>
    <w:p w14:paraId="683CA8D9" w14:textId="77777777" w:rsidR="001B5084" w:rsidRDefault="001B5084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92F671" w14:textId="218AE33F" w:rsidR="006C3D36" w:rsidRPr="00F36A2D" w:rsidRDefault="006C3D36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A2D">
        <w:rPr>
          <w:rFonts w:ascii="Times New Roman" w:hAnsi="Times New Roman" w:cs="Times New Roman"/>
          <w:b/>
          <w:bCs/>
          <w:sz w:val="28"/>
          <w:szCs w:val="28"/>
        </w:rPr>
        <w:t>Т</w:t>
      </w:r>
    </w:p>
    <w:p w14:paraId="16053C9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8B6BF2">
        <w:rPr>
          <w:rFonts w:ascii="Times New Roman" w:hAnsi="Times New Roman" w:cs="Times New Roman"/>
          <w:b/>
          <w:bCs/>
          <w:sz w:val="28"/>
          <w:szCs w:val="28"/>
        </w:rPr>
        <w:t xml:space="preserve">Трансдукция </w:t>
      </w:r>
      <w:r w:rsidRPr="006C3D36">
        <w:rPr>
          <w:rFonts w:ascii="Times New Roman" w:hAnsi="Times New Roman" w:cs="Times New Roman"/>
          <w:sz w:val="28"/>
          <w:szCs w:val="28"/>
        </w:rPr>
        <w:t>— перенос фрагментов ДНК с помощью бактериофага.</w:t>
      </w:r>
    </w:p>
    <w:p w14:paraId="61F3651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8B6BF2">
        <w:rPr>
          <w:rFonts w:ascii="Times New Roman" w:hAnsi="Times New Roman" w:cs="Times New Roman"/>
          <w:b/>
          <w:bCs/>
          <w:sz w:val="28"/>
          <w:szCs w:val="28"/>
        </w:rPr>
        <w:t>Транскрипция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синтез РНК на ДНК-матрице; осуществляется РНК-полимеразой.</w:t>
      </w:r>
    </w:p>
    <w:p w14:paraId="51793E0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8B6BF2">
        <w:rPr>
          <w:rFonts w:ascii="Times New Roman" w:hAnsi="Times New Roman" w:cs="Times New Roman"/>
          <w:b/>
          <w:bCs/>
          <w:sz w:val="28"/>
          <w:szCs w:val="28"/>
        </w:rPr>
        <w:t>Транскрипт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продукт транскрипции, то есть РНК, синтезированная на данном участке ДНК как на матрице и комплементарная одной из его нитей.</w:t>
      </w:r>
    </w:p>
    <w:p w14:paraId="334E62B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8B6BF2">
        <w:rPr>
          <w:rFonts w:ascii="Times New Roman" w:hAnsi="Times New Roman" w:cs="Times New Roman"/>
          <w:b/>
          <w:bCs/>
          <w:sz w:val="28"/>
          <w:szCs w:val="28"/>
        </w:rPr>
        <w:t>Транскриптаза обратная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фермент, синтезирующий по РНК как по матрице комплементарную ей однонитевую ДНК.</w:t>
      </w:r>
    </w:p>
    <w:p w14:paraId="612F140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8B6BF2">
        <w:rPr>
          <w:rFonts w:ascii="Times New Roman" w:hAnsi="Times New Roman" w:cs="Times New Roman"/>
          <w:b/>
          <w:bCs/>
          <w:sz w:val="28"/>
          <w:szCs w:val="28"/>
        </w:rPr>
        <w:t>Трансляция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синтез полипептидной цепи белков, осуществляемый в рибосомах.</w:t>
      </w:r>
    </w:p>
    <w:p w14:paraId="6621085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BF2">
        <w:rPr>
          <w:rFonts w:ascii="Times New Roman" w:hAnsi="Times New Roman" w:cs="Times New Roman"/>
          <w:b/>
          <w:bCs/>
          <w:sz w:val="28"/>
          <w:szCs w:val="28"/>
        </w:rPr>
        <w:t>Транспозон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генетический элемент, реплицируемый в составе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репликона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и способный к самостоятельным перемещениям (транспозиции) и интеграции в разные участки хромосомной или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внехромосомной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ДНК.</w:t>
      </w:r>
    </w:p>
    <w:p w14:paraId="1C49043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8B6BF2">
        <w:rPr>
          <w:rFonts w:ascii="Times New Roman" w:hAnsi="Times New Roman" w:cs="Times New Roman"/>
          <w:b/>
          <w:bCs/>
          <w:sz w:val="28"/>
          <w:szCs w:val="28"/>
        </w:rPr>
        <w:t>Трансфекция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трансформация клеток с помощью изолированной ДНК.</w:t>
      </w:r>
    </w:p>
    <w:p w14:paraId="38335DF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8B6BF2">
        <w:rPr>
          <w:rFonts w:ascii="Times New Roman" w:hAnsi="Times New Roman" w:cs="Times New Roman"/>
          <w:b/>
          <w:bCs/>
          <w:sz w:val="28"/>
          <w:szCs w:val="28"/>
        </w:rPr>
        <w:t>Трансформация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изменение наследственных свойств клетки, вызванное поглощённой ДНК.</w:t>
      </w:r>
    </w:p>
    <w:p w14:paraId="25A8981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8B6BF2">
        <w:rPr>
          <w:rFonts w:ascii="Times New Roman" w:hAnsi="Times New Roman" w:cs="Times New Roman"/>
          <w:b/>
          <w:bCs/>
          <w:sz w:val="28"/>
          <w:szCs w:val="28"/>
        </w:rPr>
        <w:t>Трансформация</w:t>
      </w:r>
      <w:r w:rsidRPr="006C3D36">
        <w:rPr>
          <w:rFonts w:ascii="Times New Roman" w:hAnsi="Times New Roman" w:cs="Times New Roman"/>
          <w:sz w:val="28"/>
          <w:szCs w:val="28"/>
        </w:rPr>
        <w:t xml:space="preserve"> (в молекулярной генетике) — перенос генетической информации посредством изолированной ДНК.</w:t>
      </w:r>
    </w:p>
    <w:p w14:paraId="4FE039A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8B6BF2">
        <w:rPr>
          <w:rFonts w:ascii="Times New Roman" w:hAnsi="Times New Roman" w:cs="Times New Roman"/>
          <w:b/>
          <w:bCs/>
          <w:sz w:val="28"/>
          <w:szCs w:val="28"/>
        </w:rPr>
        <w:t>Трансформация (</w:t>
      </w:r>
      <w:proofErr w:type="spellStart"/>
      <w:r w:rsidRPr="008B6BF2">
        <w:rPr>
          <w:rFonts w:ascii="Times New Roman" w:hAnsi="Times New Roman" w:cs="Times New Roman"/>
          <w:b/>
          <w:bCs/>
          <w:sz w:val="28"/>
          <w:szCs w:val="28"/>
        </w:rPr>
        <w:t>онкотрансформация</w:t>
      </w:r>
      <w:proofErr w:type="spellEnd"/>
      <w:r w:rsidRPr="008B6BF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частичная или полная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дедифференцировка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клеток, вызванная нарушением регуляции роста клеток.</w:t>
      </w:r>
    </w:p>
    <w:p w14:paraId="68114A9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У</w:t>
      </w:r>
    </w:p>
    <w:p w14:paraId="0606ABAE" w14:textId="77777777" w:rsidR="006C3D36" w:rsidRPr="008B6BF2" w:rsidRDefault="006C3D36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BF2">
        <w:rPr>
          <w:rFonts w:ascii="Times New Roman" w:hAnsi="Times New Roman" w:cs="Times New Roman"/>
          <w:b/>
          <w:bCs/>
          <w:sz w:val="28"/>
          <w:szCs w:val="28"/>
        </w:rPr>
        <w:lastRenderedPageBreak/>
        <w:t>Ф</w:t>
      </w:r>
    </w:p>
    <w:p w14:paraId="48F4F16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8B6BF2">
        <w:rPr>
          <w:rFonts w:ascii="Times New Roman" w:hAnsi="Times New Roman" w:cs="Times New Roman"/>
          <w:b/>
          <w:bCs/>
          <w:sz w:val="28"/>
          <w:szCs w:val="28"/>
        </w:rPr>
        <w:t>Фактор F</w:t>
      </w:r>
      <w:r w:rsidRPr="006C3D36">
        <w:rPr>
          <w:rFonts w:ascii="Times New Roman" w:hAnsi="Times New Roman" w:cs="Times New Roman"/>
          <w:sz w:val="28"/>
          <w:szCs w:val="28"/>
        </w:rPr>
        <w:t xml:space="preserve"> (фактор фертильности, половой фактор) —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коньюгативная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F-плазмида, найденная в клетках Е.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coli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6C3D36">
        <w:rPr>
          <w:rFonts w:ascii="Times New Roman" w:hAnsi="Times New Roman" w:cs="Times New Roman"/>
          <w:sz w:val="28"/>
          <w:szCs w:val="28"/>
        </w:rPr>
        <w:t>см.коньюгация</w:t>
      </w:r>
      <w:proofErr w:type="spellEnd"/>
      <w:proofErr w:type="gramEnd"/>
      <w:r w:rsidRPr="006C3D36">
        <w:rPr>
          <w:rFonts w:ascii="Times New Roman" w:hAnsi="Times New Roman" w:cs="Times New Roman"/>
          <w:sz w:val="28"/>
          <w:szCs w:val="28"/>
        </w:rPr>
        <w:t>).</w:t>
      </w:r>
    </w:p>
    <w:p w14:paraId="77DCCE6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8B6BF2">
        <w:rPr>
          <w:rFonts w:ascii="Times New Roman" w:hAnsi="Times New Roman" w:cs="Times New Roman"/>
          <w:b/>
          <w:bCs/>
          <w:sz w:val="28"/>
          <w:szCs w:val="28"/>
        </w:rPr>
        <w:t xml:space="preserve">Фенотип </w:t>
      </w:r>
      <w:r w:rsidRPr="006C3D36">
        <w:rPr>
          <w:rFonts w:ascii="Times New Roman" w:hAnsi="Times New Roman" w:cs="Times New Roman"/>
          <w:sz w:val="28"/>
          <w:szCs w:val="28"/>
        </w:rPr>
        <w:t>— внешнее проявление свойств организма, зависящих от его генотипа и факторов окружающей среды.</w:t>
      </w:r>
    </w:p>
    <w:p w14:paraId="7C010CB5" w14:textId="77777777" w:rsidR="008B6BF2" w:rsidRDefault="008B6BF2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E85B01" w14:textId="792E3054" w:rsidR="006C3D36" w:rsidRPr="008B6BF2" w:rsidRDefault="006C3D36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BF2">
        <w:rPr>
          <w:rFonts w:ascii="Times New Roman" w:hAnsi="Times New Roman" w:cs="Times New Roman"/>
          <w:b/>
          <w:bCs/>
          <w:sz w:val="28"/>
          <w:szCs w:val="28"/>
        </w:rPr>
        <w:t>Х</w:t>
      </w:r>
    </w:p>
    <w:p w14:paraId="28F817B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8B6BF2">
        <w:rPr>
          <w:rFonts w:ascii="Times New Roman" w:hAnsi="Times New Roman" w:cs="Times New Roman"/>
          <w:b/>
          <w:bCs/>
          <w:sz w:val="28"/>
          <w:szCs w:val="28"/>
        </w:rPr>
        <w:t xml:space="preserve">Химеры </w:t>
      </w:r>
      <w:r w:rsidRPr="006C3D36">
        <w:rPr>
          <w:rFonts w:ascii="Times New Roman" w:hAnsi="Times New Roman" w:cs="Times New Roman"/>
          <w:sz w:val="28"/>
          <w:szCs w:val="28"/>
        </w:rPr>
        <w:t>— лабораторные гибриды (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рекомбинанты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>).</w:t>
      </w:r>
    </w:p>
    <w:p w14:paraId="50B3C0E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 xml:space="preserve">Хроматин — нитчатые комплексные молекулы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дезоксирибонуклеопротеида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(ДНП), которые состоят из ДНК, связанной с гистонами.</w:t>
      </w:r>
    </w:p>
    <w:p w14:paraId="05E4A28C" w14:textId="77777777" w:rsidR="008B6BF2" w:rsidRDefault="008B6BF2" w:rsidP="006C3D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7F7B0C" w14:textId="77777777" w:rsidR="008B6BF2" w:rsidRDefault="008B6BF2" w:rsidP="006C3D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FBE81C" w14:textId="4F51883E" w:rsidR="006C3D36" w:rsidRPr="008B6BF2" w:rsidRDefault="006C3D36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BF2">
        <w:rPr>
          <w:rFonts w:ascii="Times New Roman" w:hAnsi="Times New Roman" w:cs="Times New Roman"/>
          <w:b/>
          <w:bCs/>
          <w:sz w:val="28"/>
          <w:szCs w:val="28"/>
        </w:rPr>
        <w:t>Ц</w:t>
      </w:r>
    </w:p>
    <w:p w14:paraId="4D04489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BF2">
        <w:rPr>
          <w:rFonts w:ascii="Times New Roman" w:hAnsi="Times New Roman" w:cs="Times New Roman"/>
          <w:b/>
          <w:bCs/>
          <w:sz w:val="28"/>
          <w:szCs w:val="28"/>
        </w:rPr>
        <w:t>Центромера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локус на хромосоме, физически необходимый для распределения гомологичных хромосом по дочерним клеткам.</w:t>
      </w:r>
    </w:p>
    <w:p w14:paraId="3DB4DA88" w14:textId="77777777" w:rsidR="008B6BF2" w:rsidRDefault="008B6BF2" w:rsidP="006C3D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AC0349" w14:textId="77777777" w:rsidR="008B6BF2" w:rsidRDefault="008B6BF2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62DC6C" w14:textId="3AA060BD" w:rsidR="006C3D36" w:rsidRPr="008B6BF2" w:rsidRDefault="006C3D36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BF2">
        <w:rPr>
          <w:rFonts w:ascii="Times New Roman" w:hAnsi="Times New Roman" w:cs="Times New Roman"/>
          <w:b/>
          <w:bCs/>
          <w:sz w:val="28"/>
          <w:szCs w:val="28"/>
        </w:rPr>
        <w:t>Ш</w:t>
      </w:r>
    </w:p>
    <w:p w14:paraId="43AEDAD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BF2">
        <w:rPr>
          <w:rFonts w:ascii="Times New Roman" w:hAnsi="Times New Roman" w:cs="Times New Roman"/>
          <w:b/>
          <w:bCs/>
          <w:sz w:val="28"/>
          <w:szCs w:val="28"/>
        </w:rPr>
        <w:t>Шайн-Далгарно</w:t>
      </w:r>
      <w:proofErr w:type="spellEnd"/>
      <w:r w:rsidRPr="008B6BF2">
        <w:rPr>
          <w:rFonts w:ascii="Times New Roman" w:hAnsi="Times New Roman" w:cs="Times New Roman"/>
          <w:b/>
          <w:bCs/>
          <w:sz w:val="28"/>
          <w:szCs w:val="28"/>
        </w:rPr>
        <w:t xml:space="preserve"> последовательность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участок прокариотической мРНК, необходимый для посадки на неё рибосом и её правильной трансляции. Содержит последовательность нуклеотидов, комплементарную 3’-концу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рибосомной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16S-РНК.</w:t>
      </w:r>
    </w:p>
    <w:p w14:paraId="260E98D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BF2">
        <w:rPr>
          <w:rFonts w:ascii="Times New Roman" w:hAnsi="Times New Roman" w:cs="Times New Roman"/>
          <w:b/>
          <w:bCs/>
          <w:sz w:val="28"/>
          <w:szCs w:val="28"/>
        </w:rPr>
        <w:t>Шаффлинг</w:t>
      </w:r>
      <w:proofErr w:type="spellEnd"/>
      <w:r w:rsidRPr="008B6BF2">
        <w:rPr>
          <w:rFonts w:ascii="Times New Roman" w:hAnsi="Times New Roman" w:cs="Times New Roman"/>
          <w:b/>
          <w:bCs/>
          <w:sz w:val="28"/>
          <w:szCs w:val="28"/>
        </w:rPr>
        <w:t xml:space="preserve"> ДНК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рекомбинация фрагментов генов двух и более гомологичных белков. Трёхступенчатый процесс, включающий разрушение родительских молекул ДНК и два раунда амплификации (без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праймеров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и со специально подобранными), с целью получения восстановленных по длине, но изменённых по составу (с перетасованными последовательностями) химерных молекул ДНК, с существенно улучшенными или новыми свойствами кодируемых ими белков.</w:t>
      </w:r>
    </w:p>
    <w:p w14:paraId="007D56DA" w14:textId="77777777" w:rsidR="008B6BF2" w:rsidRDefault="008B6BF2" w:rsidP="006C3D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623601" w14:textId="5E305D6F" w:rsidR="006C3D36" w:rsidRPr="008B6BF2" w:rsidRDefault="006C3D36" w:rsidP="006C3D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BF2">
        <w:rPr>
          <w:rFonts w:ascii="Times New Roman" w:hAnsi="Times New Roman" w:cs="Times New Roman"/>
          <w:b/>
          <w:bCs/>
          <w:sz w:val="28"/>
          <w:szCs w:val="28"/>
        </w:rPr>
        <w:lastRenderedPageBreak/>
        <w:t>Э</w:t>
      </w:r>
    </w:p>
    <w:p w14:paraId="2ABE951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8B6BF2">
        <w:rPr>
          <w:rFonts w:ascii="Times New Roman" w:hAnsi="Times New Roman" w:cs="Times New Roman"/>
          <w:b/>
          <w:bCs/>
          <w:sz w:val="28"/>
          <w:szCs w:val="28"/>
        </w:rPr>
        <w:t xml:space="preserve">Экзон </w:t>
      </w:r>
      <w:r w:rsidRPr="006C3D36">
        <w:rPr>
          <w:rFonts w:ascii="Times New Roman" w:hAnsi="Times New Roman" w:cs="Times New Roman"/>
          <w:sz w:val="28"/>
          <w:szCs w:val="28"/>
        </w:rPr>
        <w:t xml:space="preserve">— сохраняющаяся при сплайсинге часть </w:t>
      </w:r>
      <w:proofErr w:type="spellStart"/>
      <w:r w:rsidRPr="006C3D36">
        <w:rPr>
          <w:rFonts w:ascii="Times New Roman" w:hAnsi="Times New Roman" w:cs="Times New Roman"/>
          <w:sz w:val="28"/>
          <w:szCs w:val="28"/>
        </w:rPr>
        <w:t>интронированного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гена.</w:t>
      </w:r>
    </w:p>
    <w:p w14:paraId="6C69525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BF2">
        <w:rPr>
          <w:rFonts w:ascii="Times New Roman" w:hAnsi="Times New Roman" w:cs="Times New Roman"/>
          <w:b/>
          <w:bCs/>
          <w:sz w:val="28"/>
          <w:szCs w:val="28"/>
        </w:rPr>
        <w:t>Экзонуклеаза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фермент, гидролизующий фосфодиэфирные связи с концов ДНК.</w:t>
      </w:r>
    </w:p>
    <w:p w14:paraId="59FCB9F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8B6BF2">
        <w:rPr>
          <w:rFonts w:ascii="Times New Roman" w:hAnsi="Times New Roman" w:cs="Times New Roman"/>
          <w:b/>
          <w:bCs/>
          <w:sz w:val="28"/>
          <w:szCs w:val="28"/>
        </w:rPr>
        <w:t>Экспрессия гена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процесс реализации информации, закодированной в гене. Состоит из двух основных стадий — транскрипции и трансляции.</w:t>
      </w:r>
    </w:p>
    <w:p w14:paraId="4F76A00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8B6BF2">
        <w:rPr>
          <w:rFonts w:ascii="Times New Roman" w:hAnsi="Times New Roman" w:cs="Times New Roman"/>
          <w:b/>
          <w:bCs/>
          <w:sz w:val="28"/>
          <w:szCs w:val="28"/>
        </w:rPr>
        <w:t>Электрофорез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разделение электрически заряженных полимеров в электрическом поле. Обычно ведётся в гелях (гель-электрофорез), чтобы зоны разделяемых молекул не размывались тепловым движением.</w:t>
      </w:r>
    </w:p>
    <w:p w14:paraId="14E5227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Эндонуклеаза — фермент, гидролизующий фосфодиэфирные связи внутри нити ДНК.</w:t>
      </w:r>
    </w:p>
    <w:p w14:paraId="356778A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8B6BF2">
        <w:rPr>
          <w:rFonts w:ascii="Times New Roman" w:hAnsi="Times New Roman" w:cs="Times New Roman"/>
          <w:b/>
          <w:bCs/>
          <w:sz w:val="28"/>
          <w:szCs w:val="28"/>
        </w:rPr>
        <w:t>Энхансер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регуляторный участок ДНК, усиливающий транскрипцию с ближайшего к нему промотора.</w:t>
      </w:r>
    </w:p>
    <w:p w14:paraId="5D8DA26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6BF2">
        <w:rPr>
          <w:rFonts w:ascii="Times New Roman" w:hAnsi="Times New Roman" w:cs="Times New Roman"/>
          <w:b/>
          <w:bCs/>
          <w:sz w:val="28"/>
          <w:szCs w:val="28"/>
        </w:rPr>
        <w:t>Эпистаз</w:t>
      </w:r>
      <w:proofErr w:type="spellEnd"/>
      <w:r w:rsidRPr="006C3D36">
        <w:rPr>
          <w:rFonts w:ascii="Times New Roman" w:hAnsi="Times New Roman" w:cs="Times New Roman"/>
          <w:sz w:val="28"/>
          <w:szCs w:val="28"/>
        </w:rPr>
        <w:t xml:space="preserve"> — тип взаимодействия неаллельных генов, при котором один ген подавляет проявление другого (или других) генов</w:t>
      </w:r>
    </w:p>
    <w:p w14:paraId="1D9CE2B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8B6BF2">
        <w:rPr>
          <w:rFonts w:ascii="Times New Roman" w:hAnsi="Times New Roman" w:cs="Times New Roman"/>
          <w:b/>
          <w:bCs/>
          <w:sz w:val="28"/>
          <w:szCs w:val="28"/>
        </w:rPr>
        <w:t>Эукариоты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организмы, клетки которых содержат оформленные ядра.</w:t>
      </w:r>
    </w:p>
    <w:p w14:paraId="26B1C239" w14:textId="77777777" w:rsidR="006C3D36" w:rsidRPr="006C3D36" w:rsidRDefault="006C3D36" w:rsidP="006C3D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74CC58" w14:textId="77777777" w:rsidR="006C3D36" w:rsidRPr="006C3D36" w:rsidRDefault="006C3D36" w:rsidP="006C3D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C3D36" w:rsidRPr="006C3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2D"/>
    <w:rsid w:val="001B5084"/>
    <w:rsid w:val="002E2A6D"/>
    <w:rsid w:val="004701A1"/>
    <w:rsid w:val="006C3D36"/>
    <w:rsid w:val="008B6BF2"/>
    <w:rsid w:val="00983D92"/>
    <w:rsid w:val="00C605BD"/>
    <w:rsid w:val="00CB4102"/>
    <w:rsid w:val="00CB6E2D"/>
    <w:rsid w:val="00D303A3"/>
    <w:rsid w:val="00E17C4D"/>
    <w:rsid w:val="00F3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D336"/>
  <w15:docId w15:val="{D87FC8BF-6716-4428-8B96-64B0060A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B1357-DA91-44D8-B77F-2206F680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15</Pages>
  <Words>3259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Nurbulat Mukanov</cp:lastModifiedBy>
  <cp:revision>4</cp:revision>
  <dcterms:created xsi:type="dcterms:W3CDTF">2021-09-20T00:53:00Z</dcterms:created>
  <dcterms:modified xsi:type="dcterms:W3CDTF">2024-03-11T06:26:00Z</dcterms:modified>
</cp:coreProperties>
</file>